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CE35" w14:textId="77777777" w:rsidR="00DE5772" w:rsidRDefault="00DE5772" w:rsidP="00DE5772">
      <w:pPr>
        <w:pStyle w:val="StandardWeb"/>
        <w:rPr>
          <w:rFonts w:ascii="Roboto-Regular" w:hAnsi="Roboto-Regular"/>
        </w:rPr>
      </w:pPr>
      <w:r>
        <w:rPr>
          <w:rFonts w:ascii="Roboto-Regular" w:hAnsi="Roboto-Regular"/>
          <w:sz w:val="27"/>
          <w:szCs w:val="27"/>
        </w:rPr>
        <w:t>Informationen über unsere Selbsthilfegemeinschaft</w:t>
      </w:r>
    </w:p>
    <w:p w14:paraId="1F239BB3" w14:textId="77777777" w:rsidR="00DE5772" w:rsidRDefault="00DE5772" w:rsidP="00DE5772">
      <w:pPr>
        <w:pStyle w:val="StandardWeb"/>
        <w:rPr>
          <w:rFonts w:ascii="Roboto-Regular" w:hAnsi="Roboto-Regular"/>
        </w:rPr>
      </w:pPr>
      <w:r>
        <w:rPr>
          <w:rStyle w:val="Fett"/>
          <w:rFonts w:ascii="Roboto-Regular" w:hAnsi="Roboto-Regular"/>
        </w:rPr>
        <w:t>Selbsthilfe für Menschen mit Klinefelter-Syndrom: Unterstützung, Austausch und Aufklärung dringend gebraucht</w:t>
      </w:r>
    </w:p>
    <w:p w14:paraId="3418F0B4" w14:textId="77777777" w:rsidR="00DE5772" w:rsidRDefault="00DE5772" w:rsidP="00DE5772">
      <w:pPr>
        <w:pStyle w:val="StandardWeb"/>
        <w:rPr>
          <w:rFonts w:ascii="Roboto-Regular" w:hAnsi="Roboto-Regular"/>
        </w:rPr>
      </w:pPr>
      <w:r>
        <w:rPr>
          <w:rFonts w:ascii="Roboto-Regular" w:hAnsi="Roboto-Regular"/>
        </w:rPr>
        <w:t>Wir, der </w:t>
      </w:r>
      <w:r>
        <w:rPr>
          <w:rStyle w:val="Fett"/>
          <w:rFonts w:ascii="Roboto-Regular" w:hAnsi="Roboto-Regular"/>
        </w:rPr>
        <w:t>47xxy Klinefelter-Syndrom e.V.</w:t>
      </w:r>
      <w:r>
        <w:rPr>
          <w:rFonts w:ascii="Roboto-Regular" w:hAnsi="Roboto-Regular"/>
        </w:rPr>
        <w:t>, sind eine Selbsthilfegemeinschaft für Betroffene, Angehörige und Eltern minderjähriger Kinder mit Klinefelter-Syndrom. Unser Ziel ist es, einen geschützten Raum für offenen Austausch zu schaffen und mit Rat und Tat zu unterstützen – besonders in der oft verunsichernden Phase nach einer frisch gestellten Diagnose.</w:t>
      </w:r>
    </w:p>
    <w:p w14:paraId="3BD6F897" w14:textId="77777777" w:rsidR="00DE5772" w:rsidRDefault="00DE5772" w:rsidP="00DE5772">
      <w:pPr>
        <w:pStyle w:val="StandardWeb"/>
        <w:rPr>
          <w:rFonts w:ascii="Roboto-Regular" w:hAnsi="Roboto-Regular"/>
        </w:rPr>
      </w:pPr>
      <w:r>
        <w:rPr>
          <w:rFonts w:ascii="Roboto-Regular" w:hAnsi="Roboto-Regular"/>
        </w:rPr>
        <w:t>Das Klinefelter-Syndrom (47,XXY) betrifft etwa jeden 500. bis 800. Jungen oder Mann – und ist damit keineswegs selten. Dennoch erhalten nur rund 20 % der Betroffenen eine Diagnose. Eine frühzeitige Erkennung ist entscheidend: Neben medizinischen Risiken im Erwachsenenalter wie Testosteronmangel, Depressionen, Osteoporose, Typ-2-Diabetes oder Thrombosen kann auch bereits im Kindesalter gezielte Förderung helfen. Dazu zählen zum Beispiel schulische Unterstützung sowie ergotherapeutische und logopädische Maßnahmen, die entscheidend zur Entwicklung beitragen können.</w:t>
      </w:r>
    </w:p>
    <w:p w14:paraId="410B9278" w14:textId="77777777" w:rsidR="00DE5772" w:rsidRDefault="00DE5772" w:rsidP="00DE5772">
      <w:pPr>
        <w:pStyle w:val="StandardWeb"/>
        <w:rPr>
          <w:rFonts w:ascii="Roboto-Regular" w:hAnsi="Roboto-Regular"/>
        </w:rPr>
      </w:pPr>
      <w:r>
        <w:rPr>
          <w:rFonts w:ascii="Roboto-Regular" w:hAnsi="Roboto-Regular"/>
        </w:rPr>
        <w:t xml:space="preserve">Das Erscheinungsbild des Klinefelter-Syndroms ist sehr vielfältig. Neben körperlichen Merkmalen wie Hochwuchs oder verzögerter Pubertätsentwicklung stehen häufig psychische Belastungen im Vordergrund. In der ärztlichen Routine – etwa bei </w:t>
      </w:r>
      <w:proofErr w:type="spellStart"/>
      <w:r>
        <w:rPr>
          <w:rFonts w:ascii="Roboto-Regular" w:hAnsi="Roboto-Regular"/>
        </w:rPr>
        <w:t>Urolog:innen</w:t>
      </w:r>
      <w:proofErr w:type="spellEnd"/>
      <w:r>
        <w:rPr>
          <w:rFonts w:ascii="Roboto-Regular" w:hAnsi="Roboto-Regular"/>
        </w:rPr>
        <w:t xml:space="preserve"> oder </w:t>
      </w:r>
      <w:proofErr w:type="spellStart"/>
      <w:r>
        <w:rPr>
          <w:rFonts w:ascii="Roboto-Regular" w:hAnsi="Roboto-Regular"/>
        </w:rPr>
        <w:t>Endokrinolog:innen</w:t>
      </w:r>
      <w:proofErr w:type="spellEnd"/>
      <w:r>
        <w:rPr>
          <w:rFonts w:ascii="Roboto-Regular" w:hAnsi="Roboto-Regular"/>
        </w:rPr>
        <w:t xml:space="preserve"> – bleibt für diese oft kein ausreichender Raum. Viele Betroffene fühlen sich mit ihren Sorgen allein gelassen.</w:t>
      </w:r>
    </w:p>
    <w:p w14:paraId="73FEE8B9" w14:textId="2D9A3AFB" w:rsidR="00DE5772" w:rsidRDefault="00DE5772" w:rsidP="00DE5772">
      <w:pPr>
        <w:pStyle w:val="StandardWeb"/>
        <w:rPr>
          <w:rFonts w:ascii="Roboto-Regular" w:hAnsi="Roboto-Regular"/>
        </w:rPr>
      </w:pPr>
      <w:r>
        <w:rPr>
          <w:rFonts w:ascii="Roboto-Regular" w:hAnsi="Roboto-Regular"/>
        </w:rPr>
        <w:t xml:space="preserve">Hinzu kommt, dass das Thema für viele mit Scham behaftet ist. Der offene Austausch fällt schwer – ein Grund, warum Selbsthilfe hier eine </w:t>
      </w:r>
      <w:r w:rsidR="00E55F58">
        <w:rPr>
          <w:rFonts w:ascii="Roboto-Regular" w:hAnsi="Roboto-Regular"/>
        </w:rPr>
        <w:t>so bedeutende</w:t>
      </w:r>
      <w:r>
        <w:rPr>
          <w:rFonts w:ascii="Roboto-Regular" w:hAnsi="Roboto-Regular"/>
        </w:rPr>
        <w:t xml:space="preserve"> Rolle spielt. Unsere Gemeinschaft bietet nicht nur Informationen, sondern auch Verständnis, Rückhalt und emotionale Entlastung. Besonders für Eltern betroffener Kinder oder Männer mit spät gestellter Diagnose ist unser Netzwerk eine wertvolle Unterstützung.</w:t>
      </w:r>
    </w:p>
    <w:p w14:paraId="1532E6F6" w14:textId="77777777" w:rsidR="00DE5772" w:rsidRDefault="00DE5772" w:rsidP="00DE5772">
      <w:pPr>
        <w:pStyle w:val="StandardWeb"/>
        <w:rPr>
          <w:rFonts w:ascii="Roboto-Regular" w:hAnsi="Roboto-Regular"/>
        </w:rPr>
      </w:pPr>
      <w:r>
        <w:rPr>
          <w:rFonts w:ascii="Roboto-Regular" w:hAnsi="Roboto-Regular"/>
        </w:rPr>
        <w:t>Rund 30 Prozent der Betroffenen zeigen zudem Merkmale einer Autismus-Spektrum-Störung – auch hier fehlt es oft an Informationen und gezielten Hilfsangeboten.</w:t>
      </w:r>
    </w:p>
    <w:p w14:paraId="5CD3389E" w14:textId="77777777" w:rsidR="00DE5772" w:rsidRDefault="00DE5772" w:rsidP="00DE5772">
      <w:pPr>
        <w:pStyle w:val="StandardWeb"/>
        <w:rPr>
          <w:rFonts w:ascii="Roboto-Regular" w:hAnsi="Roboto-Regular"/>
        </w:rPr>
      </w:pPr>
      <w:r>
        <w:rPr>
          <w:rFonts w:ascii="Roboto-Regular" w:hAnsi="Roboto-Regular"/>
        </w:rPr>
        <w:t>Unsere Treffen finden zwei- bis viermal jährlich in Präsenz statt – viele Teilnehmende nehmen dafür auch weite Wege in Kauf. Ergänzend bieten wir regelmäßig Online-Treffen per Zoom an, um auch Menschen aus entfernteren Regionen die Teilnahme zu ermöglichen. </w:t>
      </w:r>
    </w:p>
    <w:p w14:paraId="2E2FE9A7" w14:textId="77777777" w:rsidR="00DE5772" w:rsidRDefault="00DE5772" w:rsidP="00DE5772">
      <w:pPr>
        <w:pStyle w:val="StandardWeb"/>
        <w:rPr>
          <w:rFonts w:ascii="Roboto-Regular" w:hAnsi="Roboto-Regular"/>
        </w:rPr>
      </w:pPr>
      <w:r>
        <w:rPr>
          <w:rFonts w:ascii="Roboto-Regular" w:hAnsi="Roboto-Regular"/>
        </w:rPr>
        <w:t>Mehr Informationen finden Sie unter:</w:t>
      </w:r>
      <w:r>
        <w:rPr>
          <w:rFonts w:ascii="Roboto-Regular" w:hAnsi="Roboto-Regular"/>
        </w:rPr>
        <w:br/>
      </w:r>
      <w:r>
        <w:rPr>
          <w:rFonts w:ascii="Segoe UI Emoji" w:hAnsi="Segoe UI Emoji" w:cs="Segoe UI Emoji"/>
        </w:rPr>
        <w:t>🌐</w:t>
      </w:r>
      <w:r>
        <w:rPr>
          <w:rFonts w:ascii="Roboto-Regular" w:hAnsi="Roboto-Regular"/>
        </w:rPr>
        <w:t> </w:t>
      </w:r>
      <w:hyperlink r:id="rId4" w:tgtFrame="_new" w:history="1">
        <w:r>
          <w:rPr>
            <w:rStyle w:val="Hyperlink"/>
            <w:rFonts w:ascii="Roboto-Regular" w:hAnsi="Roboto-Regular"/>
          </w:rPr>
          <w:t>www.47xxy-klinefelter.de</w:t>
        </w:r>
      </w:hyperlink>
      <w:r>
        <w:rPr>
          <w:rFonts w:ascii="Roboto-Regular" w:hAnsi="Roboto-Regular"/>
        </w:rPr>
        <w:br/>
      </w:r>
      <w:r>
        <w:rPr>
          <w:rFonts w:ascii="Segoe UI Emoji" w:hAnsi="Segoe UI Emoji" w:cs="Segoe UI Emoji"/>
        </w:rPr>
        <w:t>📱</w:t>
      </w:r>
      <w:r>
        <w:rPr>
          <w:rFonts w:ascii="Roboto-Regular" w:hAnsi="Roboto-Regular"/>
        </w:rPr>
        <w:t xml:space="preserve"> Instagram: </w:t>
      </w:r>
      <w:r>
        <w:rPr>
          <w:rStyle w:val="Fett"/>
          <w:rFonts w:ascii="Roboto-Regular" w:hAnsi="Roboto-Regular"/>
        </w:rPr>
        <w:t>#LebenMit47xxy</w:t>
      </w:r>
    </w:p>
    <w:p w14:paraId="7F2386DA" w14:textId="77777777" w:rsidR="00DE5772" w:rsidRDefault="00DE5772" w:rsidP="00DE5772">
      <w:pPr>
        <w:pStyle w:val="StandardWeb"/>
        <w:rPr>
          <w:rFonts w:ascii="Roboto-Regular" w:hAnsi="Roboto-Regular"/>
        </w:rPr>
      </w:pPr>
      <w:r>
        <w:rPr>
          <w:rFonts w:ascii="Roboto-Regular" w:hAnsi="Roboto-Regular"/>
        </w:rPr>
        <w:t>Wir danken Ihnen herzlich für Ihre Unterstützung und würden uns freuen, wenn Sie auf unsere Webseite verlinken: </w:t>
      </w:r>
      <w:hyperlink r:id="rId5" w:tgtFrame="_new" w:history="1">
        <w:r>
          <w:rPr>
            <w:rStyle w:val="Hyperlink"/>
            <w:rFonts w:ascii="Roboto-Regular" w:hAnsi="Roboto-Regular"/>
            <w:b/>
            <w:bCs/>
          </w:rPr>
          <w:t>www.47xxy-klinefelter.de</w:t>
        </w:r>
      </w:hyperlink>
      <w:r>
        <w:rPr>
          <w:rFonts w:ascii="Roboto-Regular" w:hAnsi="Roboto-Regular"/>
        </w:rPr>
        <w:br/>
        <w:t>Für Rückfragen oder einen Hinweis auf die Veröffentlichung erreichen Sie uns über die Kontaktmöglichkeiten auf unserer Website.</w:t>
      </w:r>
    </w:p>
    <w:p w14:paraId="10F95B93" w14:textId="77777777" w:rsidR="00DE5772" w:rsidRDefault="00DE5772" w:rsidP="00DE5772">
      <w:pPr>
        <w:rPr>
          <w:rFonts w:eastAsia="Times New Roman"/>
        </w:rPr>
      </w:pPr>
    </w:p>
    <w:p w14:paraId="493ACBFA" w14:textId="77777777" w:rsidR="00DE5772" w:rsidRDefault="00DE5772" w:rsidP="00DE5772">
      <w:pPr>
        <w:rPr>
          <w:rFonts w:eastAsia="Times New Roman"/>
        </w:rPr>
      </w:pPr>
      <w:r>
        <w:rPr>
          <w:rFonts w:eastAsia="Times New Roman"/>
        </w:rPr>
        <w:t>………………………………………………………………………………………………</w:t>
      </w:r>
    </w:p>
    <w:p w14:paraId="6FB00AC9" w14:textId="77777777" w:rsidR="00DE5772" w:rsidRDefault="00DE5772" w:rsidP="00DE5772">
      <w:pPr>
        <w:rPr>
          <w:rFonts w:eastAsia="Times New Roman"/>
        </w:rPr>
      </w:pPr>
    </w:p>
    <w:p w14:paraId="4F9AC079" w14:textId="77777777" w:rsidR="00DE5772" w:rsidRDefault="00DE5772" w:rsidP="00DE5772">
      <w:pPr>
        <w:rPr>
          <w:rFonts w:eastAsia="Times New Roman"/>
        </w:rPr>
      </w:pPr>
      <w:hyperlink r:id="rId6" w:history="1">
        <w:r>
          <w:rPr>
            <w:rStyle w:val="Hyperlink"/>
            <w:rFonts w:ascii="Roboto" w:eastAsia="Times New Roman" w:hAnsi="Roboto"/>
            <w:sz w:val="23"/>
            <w:szCs w:val="23"/>
          </w:rPr>
          <w:t>Dirk.Mueller@47xxy-klinefelter.de</w:t>
        </w:r>
      </w:hyperlink>
      <w:r>
        <w:rPr>
          <w:rFonts w:ascii="Roboto" w:eastAsia="Times New Roman" w:hAnsi="Roboto"/>
          <w:color w:val="000000"/>
          <w:sz w:val="23"/>
          <w:szCs w:val="23"/>
        </w:rPr>
        <w:t xml:space="preserve">    +49/173 2603981</w:t>
      </w:r>
    </w:p>
    <w:p w14:paraId="7ED6BABE" w14:textId="77777777" w:rsidR="00DE5772" w:rsidRDefault="00DE5772" w:rsidP="00DE5772">
      <w:pPr>
        <w:rPr>
          <w:rFonts w:ascii="Roboto" w:eastAsia="Times New Roman" w:hAnsi="Roboto"/>
          <w:color w:val="000000"/>
          <w:sz w:val="23"/>
          <w:szCs w:val="23"/>
        </w:rPr>
      </w:pPr>
      <w:hyperlink r:id="rId7" w:history="1">
        <w:r>
          <w:rPr>
            <w:rStyle w:val="Hyperlink"/>
            <w:rFonts w:ascii="Roboto" w:eastAsia="Times New Roman" w:hAnsi="Roboto"/>
            <w:sz w:val="23"/>
            <w:szCs w:val="23"/>
          </w:rPr>
          <w:t>47xxy-Klinefelter-koeln@47xxy-klinefelter.de</w:t>
        </w:r>
      </w:hyperlink>
    </w:p>
    <w:p w14:paraId="0EC71498" w14:textId="77777777" w:rsidR="00DE5772" w:rsidRDefault="00DE5772" w:rsidP="00DE5772">
      <w:pPr>
        <w:rPr>
          <w:rFonts w:ascii="Roboto" w:eastAsia="Times New Roman" w:hAnsi="Roboto"/>
          <w:color w:val="000000"/>
          <w:sz w:val="23"/>
          <w:szCs w:val="23"/>
        </w:rPr>
      </w:pPr>
      <w:r>
        <w:rPr>
          <w:rFonts w:ascii="Roboto" w:eastAsia="Times New Roman" w:hAnsi="Roboto"/>
          <w:color w:val="000000"/>
          <w:sz w:val="23"/>
          <w:szCs w:val="23"/>
        </w:rPr>
        <w:br/>
      </w:r>
      <w:proofErr w:type="spellStart"/>
      <w:r>
        <w:rPr>
          <w:rFonts w:ascii="Roboto" w:eastAsia="Times New Roman" w:hAnsi="Roboto"/>
          <w:color w:val="000000"/>
          <w:sz w:val="23"/>
          <w:szCs w:val="23"/>
        </w:rPr>
        <w:t>Hillesheimstr</w:t>
      </w:r>
      <w:proofErr w:type="spellEnd"/>
      <w:r>
        <w:rPr>
          <w:rFonts w:ascii="Roboto" w:eastAsia="Times New Roman" w:hAnsi="Roboto"/>
          <w:color w:val="000000"/>
          <w:sz w:val="23"/>
          <w:szCs w:val="23"/>
        </w:rPr>
        <w:t>. 18 / 50735 Köln</w:t>
      </w:r>
      <w:r>
        <w:rPr>
          <w:rFonts w:ascii="Roboto" w:eastAsia="Times New Roman" w:hAnsi="Roboto"/>
          <w:color w:val="000000"/>
          <w:sz w:val="23"/>
          <w:szCs w:val="23"/>
        </w:rPr>
        <w:br/>
      </w:r>
      <w:hyperlink r:id="rId8" w:history="1">
        <w:r>
          <w:rPr>
            <w:rStyle w:val="Hyperlink"/>
            <w:rFonts w:ascii="Roboto" w:eastAsia="Times New Roman" w:hAnsi="Roboto"/>
            <w:sz w:val="23"/>
            <w:szCs w:val="23"/>
          </w:rPr>
          <w:t>https://www.instagram.com/lebenmit47xxy</w:t>
        </w:r>
      </w:hyperlink>
      <w:r>
        <w:rPr>
          <w:rFonts w:ascii="Roboto" w:eastAsia="Times New Roman" w:hAnsi="Roboto"/>
          <w:color w:val="000000"/>
          <w:sz w:val="23"/>
          <w:szCs w:val="23"/>
        </w:rPr>
        <w:br/>
      </w:r>
      <w:hyperlink r:id="rId9" w:history="1">
        <w:r>
          <w:rPr>
            <w:rStyle w:val="Hyperlink"/>
            <w:rFonts w:ascii="Roboto" w:eastAsia="Times New Roman" w:hAnsi="Roboto"/>
            <w:sz w:val="23"/>
            <w:szCs w:val="23"/>
          </w:rPr>
          <w:t>#lebenmit47xxy</w:t>
        </w:r>
      </w:hyperlink>
    </w:p>
    <w:p w14:paraId="066DD195" w14:textId="77777777" w:rsidR="00DE5772" w:rsidRDefault="00DE5772" w:rsidP="00DE5772">
      <w:pPr>
        <w:rPr>
          <w:rFonts w:ascii="Roboto" w:eastAsia="Times New Roman" w:hAnsi="Roboto"/>
          <w:color w:val="000000"/>
          <w:sz w:val="23"/>
          <w:szCs w:val="23"/>
        </w:rPr>
      </w:pPr>
    </w:p>
    <w:p w14:paraId="3E0DE3BF" w14:textId="77777777" w:rsidR="00DE5772" w:rsidRDefault="00DE5772" w:rsidP="00DE5772">
      <w:pPr>
        <w:rPr>
          <w:rFonts w:ascii="Roboto" w:eastAsia="Times New Roman" w:hAnsi="Roboto"/>
          <w:color w:val="000000"/>
          <w:sz w:val="23"/>
          <w:szCs w:val="23"/>
        </w:rPr>
      </w:pPr>
      <w:hyperlink r:id="rId10" w:history="1">
        <w:r>
          <w:rPr>
            <w:rStyle w:val="Hyperlink"/>
            <w:rFonts w:ascii="Roboto" w:eastAsia="Times New Roman" w:hAnsi="Roboto"/>
            <w:sz w:val="23"/>
            <w:szCs w:val="23"/>
          </w:rPr>
          <w:t>https://consilium.podigee.io/33-33-klinefelter-syndrom-mit-prof-dr-corinna-grasemann</w:t>
        </w:r>
      </w:hyperlink>
      <w:r>
        <w:rPr>
          <w:rFonts w:ascii="Roboto" w:eastAsia="Times New Roman" w:hAnsi="Roboto"/>
          <w:color w:val="000000"/>
          <w:sz w:val="23"/>
          <w:szCs w:val="23"/>
        </w:rPr>
        <w:br/>
      </w:r>
    </w:p>
    <w:p w14:paraId="081561EF" w14:textId="6B814277" w:rsidR="00AB09CB" w:rsidRDefault="00DE5772" w:rsidP="00DE5772">
      <w:r>
        <w:rPr>
          <w:rFonts w:eastAsia="Times New Roman"/>
          <w:color w:val="000000"/>
        </w:rPr>
        <w:br/>
      </w:r>
      <w:r>
        <w:rPr>
          <w:rFonts w:eastAsia="Times New Roman"/>
          <w:noProof/>
          <w:color w:val="000000"/>
        </w:rPr>
        <w:drawing>
          <wp:inline distT="0" distB="0" distL="0" distR="0" wp14:anchorId="20CBD681" wp14:editId="0C3E3F9D">
            <wp:extent cx="952500" cy="952500"/>
            <wp:effectExtent l="0" t="0" r="0" b="0"/>
            <wp:docPr id="1143722125" name="Grafik 1" descr="Ein Bild, das Text, Menschliches Gesich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22125" name="Grafik 1" descr="Ein Bild, das Text, Menschliches Gesicht, Kreis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Roboto" w:eastAsia="Times New Roman" w:hAnsi="Roboto"/>
          <w:color w:val="000000"/>
          <w:sz w:val="23"/>
          <w:szCs w:val="23"/>
        </w:rPr>
        <w:br/>
      </w:r>
    </w:p>
    <w:sectPr w:rsidR="00AB09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Regular">
    <w:altName w:val="Roboto"/>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72"/>
    <w:rsid w:val="00212288"/>
    <w:rsid w:val="005203BC"/>
    <w:rsid w:val="00643BC1"/>
    <w:rsid w:val="00797D28"/>
    <w:rsid w:val="00AB09CB"/>
    <w:rsid w:val="00DE5772"/>
    <w:rsid w:val="00E55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34A4"/>
  <w15:chartTrackingRefBased/>
  <w15:docId w15:val="{CEF2A66D-1658-4F99-BBE3-05F62E61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5772"/>
    <w:pPr>
      <w:spacing w:after="0" w:line="240" w:lineRule="auto"/>
    </w:pPr>
    <w:rPr>
      <w:rFonts w:ascii="Aptos" w:hAnsi="Aptos" w:cs="Aptos"/>
      <w:sz w:val="24"/>
      <w:szCs w:val="24"/>
      <w:lang w:eastAsia="de-DE"/>
    </w:rPr>
  </w:style>
  <w:style w:type="paragraph" w:styleId="berschrift1">
    <w:name w:val="heading 1"/>
    <w:basedOn w:val="Standard"/>
    <w:next w:val="Standard"/>
    <w:link w:val="berschrift1Zchn"/>
    <w:uiPriority w:val="9"/>
    <w:qFormat/>
    <w:rsid w:val="00DE577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berschrift2">
    <w:name w:val="heading 2"/>
    <w:basedOn w:val="Standard"/>
    <w:next w:val="Standard"/>
    <w:link w:val="berschrift2Zchn"/>
    <w:uiPriority w:val="9"/>
    <w:semiHidden/>
    <w:unhideWhenUsed/>
    <w:qFormat/>
    <w:rsid w:val="00DE577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berschrift3">
    <w:name w:val="heading 3"/>
    <w:basedOn w:val="Standard"/>
    <w:next w:val="Standard"/>
    <w:link w:val="berschrift3Zchn"/>
    <w:uiPriority w:val="9"/>
    <w:semiHidden/>
    <w:unhideWhenUsed/>
    <w:qFormat/>
    <w:rsid w:val="00DE5772"/>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berschrift4">
    <w:name w:val="heading 4"/>
    <w:basedOn w:val="Standard"/>
    <w:next w:val="Standard"/>
    <w:link w:val="berschrift4Zchn"/>
    <w:uiPriority w:val="9"/>
    <w:semiHidden/>
    <w:unhideWhenUsed/>
    <w:qFormat/>
    <w:rsid w:val="00DE5772"/>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berschrift5">
    <w:name w:val="heading 5"/>
    <w:basedOn w:val="Standard"/>
    <w:next w:val="Standard"/>
    <w:link w:val="berschrift5Zchn"/>
    <w:uiPriority w:val="9"/>
    <w:semiHidden/>
    <w:unhideWhenUsed/>
    <w:qFormat/>
    <w:rsid w:val="00DE5772"/>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berschrift6">
    <w:name w:val="heading 6"/>
    <w:basedOn w:val="Standard"/>
    <w:next w:val="Standard"/>
    <w:link w:val="berschrift6Zchn"/>
    <w:uiPriority w:val="9"/>
    <w:semiHidden/>
    <w:unhideWhenUsed/>
    <w:qFormat/>
    <w:rsid w:val="00DE577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berschrift7">
    <w:name w:val="heading 7"/>
    <w:basedOn w:val="Standard"/>
    <w:next w:val="Standard"/>
    <w:link w:val="berschrift7Zchn"/>
    <w:uiPriority w:val="9"/>
    <w:semiHidden/>
    <w:unhideWhenUsed/>
    <w:qFormat/>
    <w:rsid w:val="00DE5772"/>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berschrift8">
    <w:name w:val="heading 8"/>
    <w:basedOn w:val="Standard"/>
    <w:next w:val="Standard"/>
    <w:link w:val="berschrift8Zchn"/>
    <w:uiPriority w:val="9"/>
    <w:semiHidden/>
    <w:unhideWhenUsed/>
    <w:qFormat/>
    <w:rsid w:val="00DE5772"/>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berschrift9">
    <w:name w:val="heading 9"/>
    <w:basedOn w:val="Standard"/>
    <w:next w:val="Standard"/>
    <w:link w:val="berschrift9Zchn"/>
    <w:uiPriority w:val="9"/>
    <w:semiHidden/>
    <w:unhideWhenUsed/>
    <w:qFormat/>
    <w:rsid w:val="00DE5772"/>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577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E577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E577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E577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E577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E57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57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E57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5772"/>
    <w:rPr>
      <w:rFonts w:eastAsiaTheme="majorEastAsia" w:cstheme="majorBidi"/>
      <w:color w:val="272727" w:themeColor="text1" w:themeTint="D8"/>
    </w:rPr>
  </w:style>
  <w:style w:type="paragraph" w:styleId="Titel">
    <w:name w:val="Title"/>
    <w:basedOn w:val="Standard"/>
    <w:next w:val="Standard"/>
    <w:link w:val="TitelZchn"/>
    <w:uiPriority w:val="10"/>
    <w:qFormat/>
    <w:rsid w:val="00DE5772"/>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DE57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5772"/>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UntertitelZchn">
    <w:name w:val="Untertitel Zchn"/>
    <w:basedOn w:val="Absatz-Standardschriftart"/>
    <w:link w:val="Untertitel"/>
    <w:uiPriority w:val="11"/>
    <w:rsid w:val="00DE57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E5772"/>
    <w:pPr>
      <w:spacing w:before="160" w:after="160" w:line="259" w:lineRule="auto"/>
      <w:jc w:val="center"/>
    </w:pPr>
    <w:rPr>
      <w:rFonts w:asciiTheme="minorHAnsi" w:hAnsiTheme="minorHAnsi" w:cstheme="minorBidi"/>
      <w:i/>
      <w:iCs/>
      <w:color w:val="404040" w:themeColor="text1" w:themeTint="BF"/>
      <w:sz w:val="22"/>
      <w:szCs w:val="22"/>
      <w:lang w:eastAsia="en-US"/>
    </w:rPr>
  </w:style>
  <w:style w:type="character" w:customStyle="1" w:styleId="ZitatZchn">
    <w:name w:val="Zitat Zchn"/>
    <w:basedOn w:val="Absatz-Standardschriftart"/>
    <w:link w:val="Zitat"/>
    <w:uiPriority w:val="29"/>
    <w:rsid w:val="00DE5772"/>
    <w:rPr>
      <w:i/>
      <w:iCs/>
      <w:color w:val="404040" w:themeColor="text1" w:themeTint="BF"/>
    </w:rPr>
  </w:style>
  <w:style w:type="paragraph" w:styleId="Listenabsatz">
    <w:name w:val="List Paragraph"/>
    <w:basedOn w:val="Standard"/>
    <w:uiPriority w:val="34"/>
    <w:qFormat/>
    <w:rsid w:val="00DE5772"/>
    <w:pPr>
      <w:spacing w:after="160" w:line="259" w:lineRule="auto"/>
      <w:ind w:left="720"/>
      <w:contextualSpacing/>
    </w:pPr>
    <w:rPr>
      <w:rFonts w:asciiTheme="minorHAnsi" w:hAnsiTheme="minorHAnsi" w:cstheme="minorBidi"/>
      <w:sz w:val="22"/>
      <w:szCs w:val="22"/>
      <w:lang w:eastAsia="en-US"/>
    </w:rPr>
  </w:style>
  <w:style w:type="character" w:styleId="IntensiveHervorhebung">
    <w:name w:val="Intense Emphasis"/>
    <w:basedOn w:val="Absatz-Standardschriftart"/>
    <w:uiPriority w:val="21"/>
    <w:qFormat/>
    <w:rsid w:val="00DE5772"/>
    <w:rPr>
      <w:i/>
      <w:iCs/>
      <w:color w:val="0F4761" w:themeColor="accent1" w:themeShade="BF"/>
    </w:rPr>
  </w:style>
  <w:style w:type="paragraph" w:styleId="IntensivesZitat">
    <w:name w:val="Intense Quote"/>
    <w:basedOn w:val="Standard"/>
    <w:next w:val="Standard"/>
    <w:link w:val="IntensivesZitatZchn"/>
    <w:uiPriority w:val="30"/>
    <w:qFormat/>
    <w:rsid w:val="00DE577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lang w:eastAsia="en-US"/>
    </w:rPr>
  </w:style>
  <w:style w:type="character" w:customStyle="1" w:styleId="IntensivesZitatZchn">
    <w:name w:val="Intensives Zitat Zchn"/>
    <w:basedOn w:val="Absatz-Standardschriftart"/>
    <w:link w:val="IntensivesZitat"/>
    <w:uiPriority w:val="30"/>
    <w:rsid w:val="00DE5772"/>
    <w:rPr>
      <w:i/>
      <w:iCs/>
      <w:color w:val="0F4761" w:themeColor="accent1" w:themeShade="BF"/>
    </w:rPr>
  </w:style>
  <w:style w:type="character" w:styleId="IntensiverVerweis">
    <w:name w:val="Intense Reference"/>
    <w:basedOn w:val="Absatz-Standardschriftart"/>
    <w:uiPriority w:val="32"/>
    <w:qFormat/>
    <w:rsid w:val="00DE5772"/>
    <w:rPr>
      <w:b/>
      <w:bCs/>
      <w:smallCaps/>
      <w:color w:val="0F4761" w:themeColor="accent1" w:themeShade="BF"/>
      <w:spacing w:val="5"/>
    </w:rPr>
  </w:style>
  <w:style w:type="character" w:styleId="Hyperlink">
    <w:name w:val="Hyperlink"/>
    <w:basedOn w:val="Absatz-Standardschriftart"/>
    <w:uiPriority w:val="99"/>
    <w:semiHidden/>
    <w:unhideWhenUsed/>
    <w:rsid w:val="00DE5772"/>
    <w:rPr>
      <w:color w:val="0000FF"/>
      <w:u w:val="single"/>
    </w:rPr>
  </w:style>
  <w:style w:type="paragraph" w:styleId="StandardWeb">
    <w:name w:val="Normal (Web)"/>
    <w:basedOn w:val="Standard"/>
    <w:uiPriority w:val="99"/>
    <w:semiHidden/>
    <w:unhideWhenUsed/>
    <w:rsid w:val="00DE5772"/>
    <w:pPr>
      <w:spacing w:before="100" w:beforeAutospacing="1" w:after="100" w:afterAutospacing="1"/>
    </w:pPr>
  </w:style>
  <w:style w:type="character" w:styleId="Fett">
    <w:name w:val="Strong"/>
    <w:basedOn w:val="Absatz-Standardschriftart"/>
    <w:uiPriority w:val="22"/>
    <w:qFormat/>
    <w:rsid w:val="00DE5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lebenmit47xx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47xxy-Klinefelter-koeln@47xxy-klinefelter.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rk.Mueller@47xxy-klinefelter.de" TargetMode="External"/><Relationship Id="rId11" Type="http://schemas.openxmlformats.org/officeDocument/2006/relationships/image" Target="media/image1.jpeg"/><Relationship Id="rId5" Type="http://schemas.openxmlformats.org/officeDocument/2006/relationships/hyperlink" Target="http://www.47xxy-klinefelter.de/" TargetMode="External"/><Relationship Id="rId10" Type="http://schemas.openxmlformats.org/officeDocument/2006/relationships/hyperlink" Target="https://consilium.podigee.io/33-33-klinefelter-syndrom-mit-prof-dr-corinna-grasemann" TargetMode="External"/><Relationship Id="rId4" Type="http://schemas.openxmlformats.org/officeDocument/2006/relationships/hyperlink" Target="https://www.47xxy-klinefelter.de/" TargetMode="External"/><Relationship Id="rId9" Type="http://schemas.openxmlformats.org/officeDocument/2006/relationships/hyperlink" Target="https://www.instagram.com/lebenmit47xx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2953</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Schäfer</dc:creator>
  <cp:keywords/>
  <dc:description/>
  <cp:lastModifiedBy>Jan Schäfer</cp:lastModifiedBy>
  <cp:revision>3</cp:revision>
  <dcterms:created xsi:type="dcterms:W3CDTF">2025-05-25T11:37:00Z</dcterms:created>
  <dcterms:modified xsi:type="dcterms:W3CDTF">2025-10-15T10:40:00Z</dcterms:modified>
</cp:coreProperties>
</file>